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59D1" w:rsidRPr="00E74C08" w:rsidP="004D69DF">
      <w:pPr>
        <w:jc w:val="right"/>
        <w:rPr>
          <w:sz w:val="28"/>
          <w:szCs w:val="28"/>
          <w:lang w:val="ru-RU"/>
        </w:rPr>
      </w:pPr>
      <w:r w:rsidRPr="00E74C08">
        <w:rPr>
          <w:sz w:val="28"/>
          <w:szCs w:val="28"/>
          <w:lang w:val="ru-RU"/>
        </w:rPr>
        <w:t>Дело № 2-</w:t>
      </w:r>
      <w:r w:rsidR="00572AD7">
        <w:rPr>
          <w:sz w:val="28"/>
          <w:szCs w:val="28"/>
          <w:lang w:val="ru-RU"/>
        </w:rPr>
        <w:t>264</w:t>
      </w:r>
      <w:r w:rsidRPr="00E74C08">
        <w:rPr>
          <w:sz w:val="28"/>
          <w:szCs w:val="28"/>
          <w:lang w:val="ru-RU"/>
        </w:rPr>
        <w:t>-0602/20</w:t>
      </w:r>
      <w:r w:rsidRPr="00E74C08" w:rsidR="00391AC6">
        <w:rPr>
          <w:sz w:val="28"/>
          <w:szCs w:val="28"/>
          <w:lang w:val="ru-RU"/>
        </w:rPr>
        <w:t>2</w:t>
      </w:r>
      <w:r w:rsidRPr="00E74C08" w:rsidR="00DD7627">
        <w:rPr>
          <w:sz w:val="28"/>
          <w:szCs w:val="28"/>
          <w:lang w:val="ru-RU"/>
        </w:rPr>
        <w:t>5</w:t>
      </w:r>
    </w:p>
    <w:p w:rsidR="006959D1" w:rsidRPr="00E74C08" w:rsidP="00597FAC">
      <w:pPr>
        <w:ind w:firstLine="567"/>
        <w:jc w:val="center"/>
        <w:rPr>
          <w:b/>
          <w:sz w:val="28"/>
          <w:szCs w:val="28"/>
          <w:lang w:val="ru-RU" w:eastAsia="ru-RU"/>
        </w:rPr>
      </w:pPr>
      <w:r w:rsidRPr="00E74C08">
        <w:rPr>
          <w:b/>
          <w:sz w:val="28"/>
          <w:szCs w:val="28"/>
          <w:lang w:val="ru-RU" w:eastAsia="ru-RU"/>
        </w:rPr>
        <w:t>ЗАОЧНОЕ РЕШЕНИЕ</w:t>
      </w:r>
    </w:p>
    <w:p w:rsidR="006959D1" w:rsidRPr="00572AD7" w:rsidP="006959D1">
      <w:pPr>
        <w:ind w:firstLine="567"/>
        <w:jc w:val="center"/>
        <w:rPr>
          <w:sz w:val="28"/>
          <w:szCs w:val="28"/>
          <w:lang w:val="ru-RU" w:eastAsia="ru-RU"/>
        </w:rPr>
      </w:pPr>
      <w:r w:rsidRPr="00572AD7">
        <w:rPr>
          <w:sz w:val="28"/>
          <w:szCs w:val="28"/>
          <w:lang w:val="ru-RU" w:eastAsia="ru-RU"/>
        </w:rPr>
        <w:t>Именем Российской Федерации</w:t>
      </w:r>
    </w:p>
    <w:p w:rsidR="006959D1" w:rsidRPr="00572AD7" w:rsidP="009B3D12">
      <w:pPr>
        <w:jc w:val="center"/>
        <w:rPr>
          <w:sz w:val="28"/>
          <w:szCs w:val="28"/>
          <w:lang w:val="ru-RU" w:eastAsia="ru-RU"/>
        </w:rPr>
      </w:pPr>
      <w:r w:rsidRPr="00572AD7">
        <w:rPr>
          <w:sz w:val="28"/>
          <w:szCs w:val="28"/>
          <w:lang w:val="ru-RU" w:eastAsia="ru-RU"/>
        </w:rPr>
        <w:t xml:space="preserve">       (</w:t>
      </w:r>
      <w:r w:rsidR="00572AD7">
        <w:rPr>
          <w:sz w:val="28"/>
          <w:szCs w:val="28"/>
          <w:lang w:val="ru-RU" w:eastAsia="ru-RU"/>
        </w:rPr>
        <w:t xml:space="preserve">вводная и </w:t>
      </w:r>
      <w:r w:rsidRPr="00572AD7">
        <w:rPr>
          <w:sz w:val="28"/>
          <w:szCs w:val="28"/>
          <w:lang w:val="ru-RU" w:eastAsia="ru-RU"/>
        </w:rPr>
        <w:t>резолютивная часть)</w:t>
      </w:r>
    </w:p>
    <w:p w:rsidR="006959D1" w:rsidRPr="00E74C08" w:rsidP="004D69DF">
      <w:pPr>
        <w:ind w:right="-142"/>
        <w:jc w:val="center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пгт. </w:t>
      </w:r>
      <w:r w:rsidRPr="00E74C08" w:rsidR="00391AC6">
        <w:rPr>
          <w:sz w:val="28"/>
          <w:szCs w:val="28"/>
          <w:lang w:val="ru-RU" w:eastAsia="ru-RU"/>
        </w:rPr>
        <w:t>Пойковский</w:t>
      </w:r>
      <w:r w:rsidRPr="00E74C08" w:rsidR="00391AC6">
        <w:rPr>
          <w:sz w:val="28"/>
          <w:szCs w:val="28"/>
          <w:lang w:val="ru-RU" w:eastAsia="ru-RU"/>
        </w:rPr>
        <w:tab/>
      </w:r>
      <w:r w:rsidRPr="00E74C08" w:rsidR="00391AC6">
        <w:rPr>
          <w:sz w:val="28"/>
          <w:szCs w:val="28"/>
          <w:lang w:val="ru-RU" w:eastAsia="ru-RU"/>
        </w:rPr>
        <w:tab/>
      </w:r>
      <w:r w:rsidRPr="00E74C08" w:rsidR="00391AC6">
        <w:rPr>
          <w:sz w:val="28"/>
          <w:szCs w:val="28"/>
          <w:lang w:val="ru-RU" w:eastAsia="ru-RU"/>
        </w:rPr>
        <w:tab/>
      </w:r>
      <w:r w:rsidRPr="00E74C08" w:rsidR="00391AC6">
        <w:rPr>
          <w:sz w:val="28"/>
          <w:szCs w:val="28"/>
          <w:lang w:val="ru-RU" w:eastAsia="ru-RU"/>
        </w:rPr>
        <w:tab/>
      </w:r>
      <w:r w:rsidRPr="00E74C08" w:rsidR="00391AC6">
        <w:rPr>
          <w:sz w:val="28"/>
          <w:szCs w:val="28"/>
          <w:lang w:val="ru-RU" w:eastAsia="ru-RU"/>
        </w:rPr>
        <w:tab/>
      </w:r>
      <w:r w:rsidRPr="00E74C08" w:rsidR="00391AC6">
        <w:rPr>
          <w:sz w:val="28"/>
          <w:szCs w:val="28"/>
          <w:lang w:val="ru-RU" w:eastAsia="ru-RU"/>
        </w:rPr>
        <w:tab/>
      </w:r>
      <w:r w:rsidRPr="00E74C08" w:rsidR="00391AC6">
        <w:rPr>
          <w:sz w:val="28"/>
          <w:szCs w:val="28"/>
          <w:lang w:val="ru-RU" w:eastAsia="ru-RU"/>
        </w:rPr>
        <w:tab/>
        <w:t xml:space="preserve">    </w:t>
      </w:r>
      <w:r w:rsidR="00572AD7">
        <w:rPr>
          <w:sz w:val="28"/>
          <w:szCs w:val="28"/>
          <w:lang w:val="ru-RU" w:eastAsia="ru-RU"/>
        </w:rPr>
        <w:t xml:space="preserve">14 марта </w:t>
      </w:r>
      <w:r w:rsidRPr="00E74C08" w:rsidR="00391AC6">
        <w:rPr>
          <w:sz w:val="28"/>
          <w:szCs w:val="28"/>
          <w:lang w:val="ru-RU" w:eastAsia="ru-RU"/>
        </w:rPr>
        <w:t>202</w:t>
      </w:r>
      <w:r w:rsidRPr="00E74C08" w:rsidR="00DD7627">
        <w:rPr>
          <w:sz w:val="28"/>
          <w:szCs w:val="28"/>
          <w:lang w:val="ru-RU" w:eastAsia="ru-RU"/>
        </w:rPr>
        <w:t>5</w:t>
      </w:r>
      <w:r w:rsidRPr="00E74C08">
        <w:rPr>
          <w:sz w:val="28"/>
          <w:szCs w:val="28"/>
          <w:lang w:val="ru-RU" w:eastAsia="ru-RU"/>
        </w:rPr>
        <w:t xml:space="preserve"> года</w:t>
      </w:r>
    </w:p>
    <w:p w:rsidR="006959D1" w:rsidRPr="00E74C08" w:rsidP="006959D1">
      <w:pPr>
        <w:ind w:right="-142"/>
        <w:jc w:val="both"/>
        <w:rPr>
          <w:sz w:val="28"/>
          <w:szCs w:val="28"/>
          <w:lang w:val="ru-RU" w:eastAsia="ru-RU"/>
        </w:rPr>
      </w:pPr>
    </w:p>
    <w:p w:rsidR="00572AD7" w:rsidP="006959D1">
      <w:pPr>
        <w:ind w:right="-142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ab/>
      </w:r>
      <w:r w:rsidRPr="00E74C08">
        <w:rPr>
          <w:sz w:val="28"/>
          <w:szCs w:val="28"/>
          <w:lang w:val="ru-RU" w:eastAsia="ru-RU"/>
        </w:rPr>
        <w:t xml:space="preserve">Мировой судья судебного участка № 7 Нефтеюганского судебного района Ханты-Мансийского автономного округа - Югры  Е.В. Кеся, </w:t>
      </w:r>
    </w:p>
    <w:p w:rsidR="006959D1" w:rsidRPr="00E74C08" w:rsidP="006959D1">
      <w:pPr>
        <w:ind w:right="-142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при секретаре </w:t>
      </w:r>
      <w:r w:rsidRPr="00E74C08" w:rsidR="00DD7627">
        <w:rPr>
          <w:sz w:val="28"/>
          <w:szCs w:val="28"/>
          <w:lang w:val="ru-RU" w:eastAsia="ru-RU"/>
        </w:rPr>
        <w:t>Спицыной О.Н.</w:t>
      </w:r>
      <w:r w:rsidRPr="00E74C08" w:rsidR="00391AC6">
        <w:rPr>
          <w:sz w:val="28"/>
          <w:szCs w:val="28"/>
          <w:lang w:val="ru-RU" w:eastAsia="ru-RU"/>
        </w:rPr>
        <w:t>,</w:t>
      </w:r>
    </w:p>
    <w:p w:rsidR="00572AD7" w:rsidP="00391AC6">
      <w:pPr>
        <w:ind w:right="-142" w:firstLine="720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  <w:lang w:val="ru-RU" w:eastAsia="ru-RU"/>
        </w:rPr>
        <w:t>Общества с ограниченной ответственно</w:t>
      </w:r>
      <w:r>
        <w:rPr>
          <w:sz w:val="28"/>
          <w:szCs w:val="28"/>
          <w:lang w:val="ru-RU" w:eastAsia="ru-RU"/>
        </w:rPr>
        <w:t>стью «УК»</w:t>
      </w:r>
      <w:r w:rsidR="00220E36">
        <w:rPr>
          <w:sz w:val="28"/>
          <w:szCs w:val="28"/>
          <w:lang w:val="ru-RU" w:eastAsia="ru-RU"/>
        </w:rPr>
        <w:t xml:space="preserve"> СТРОЙМО</w:t>
      </w:r>
      <w:r>
        <w:rPr>
          <w:sz w:val="28"/>
          <w:szCs w:val="28"/>
          <w:lang w:val="ru-RU" w:eastAsia="ru-RU"/>
        </w:rPr>
        <w:t xml:space="preserve">НТАЖ» к Смирнихиной Юлии Николаевне о взыскании </w:t>
      </w:r>
      <w:r w:rsidR="00E70E6B">
        <w:rPr>
          <w:sz w:val="28"/>
          <w:szCs w:val="28"/>
          <w:lang w:val="ru-RU" w:eastAsia="ru-RU"/>
        </w:rPr>
        <w:t xml:space="preserve">платы </w:t>
      </w:r>
      <w:r>
        <w:rPr>
          <w:sz w:val="28"/>
          <w:szCs w:val="28"/>
          <w:lang w:val="ru-RU" w:eastAsia="ru-RU"/>
        </w:rPr>
        <w:t>за жилое помещение</w:t>
      </w:r>
      <w:r w:rsidR="00E70E6B">
        <w:rPr>
          <w:sz w:val="28"/>
          <w:szCs w:val="28"/>
          <w:lang w:val="ru-RU" w:eastAsia="ru-RU"/>
        </w:rPr>
        <w:t>,</w:t>
      </w:r>
    </w:p>
    <w:p w:rsidR="00E74C08" w:rsidRPr="00E70E6B" w:rsidP="00E70E6B">
      <w:pPr>
        <w:ind w:right="-142" w:firstLine="567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руководствуясь ст.ст.194-199 ГПК РФ, </w:t>
      </w:r>
      <w:r w:rsidRPr="00E74C08">
        <w:rPr>
          <w:sz w:val="28"/>
          <w:szCs w:val="28"/>
          <w:lang w:val="ru-RU"/>
        </w:rPr>
        <w:t xml:space="preserve">ч. 3 ст. 199, ст.233-235 Гражданского процессуального кодекса Российской Федерации, </w:t>
      </w:r>
    </w:p>
    <w:p w:rsidR="006959D1" w:rsidRPr="00E74C08" w:rsidP="002B3CB5">
      <w:pPr>
        <w:widowControl w:val="0"/>
        <w:ind w:firstLine="567"/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widowControl w:val="0"/>
        <w:ind w:firstLine="567"/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widowControl w:val="0"/>
        <w:ind w:firstLine="567"/>
        <w:jc w:val="center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>РЕШИЛ:</w:t>
      </w:r>
    </w:p>
    <w:p w:rsidR="00E70E6B" w:rsidP="00E70E6B">
      <w:pPr>
        <w:ind w:firstLine="567"/>
        <w:jc w:val="both"/>
        <w:rPr>
          <w:sz w:val="28"/>
          <w:szCs w:val="28"/>
          <w:lang w:val="ru-RU" w:eastAsia="ru-RU"/>
        </w:rPr>
      </w:pPr>
    </w:p>
    <w:p w:rsidR="007B1DBE" w:rsidRPr="00E74C08" w:rsidP="00E70E6B">
      <w:pPr>
        <w:ind w:firstLine="567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>Исковое</w:t>
      </w:r>
      <w:r w:rsidR="00E70E6B">
        <w:rPr>
          <w:sz w:val="28"/>
          <w:szCs w:val="28"/>
          <w:lang w:val="ru-RU" w:eastAsia="ru-RU"/>
        </w:rPr>
        <w:t xml:space="preserve"> заявление Общества с ограниченной ответственностью «УК» СТРОЙМРНТАЖ» к Смирнихиной Юлии Николаевне о взыскании платы за жилое помещение</w:t>
      </w:r>
      <w:r w:rsidRPr="00E74C08" w:rsidR="002B3CB5">
        <w:rPr>
          <w:sz w:val="28"/>
          <w:szCs w:val="28"/>
          <w:lang w:val="ru-RU" w:eastAsia="ru-RU"/>
        </w:rPr>
        <w:t>,</w:t>
      </w:r>
      <w:r w:rsidRPr="00E74C08" w:rsidR="00391AC6">
        <w:rPr>
          <w:sz w:val="28"/>
          <w:szCs w:val="28"/>
          <w:lang w:val="ru-RU" w:eastAsia="ru-RU"/>
        </w:rPr>
        <w:t xml:space="preserve"> удовлетворить.</w:t>
      </w:r>
    </w:p>
    <w:p w:rsidR="002B3CB5" w:rsidRPr="00E74C08" w:rsidP="00220E36">
      <w:pPr>
        <w:ind w:firstLine="567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Взыскать с </w:t>
      </w:r>
      <w:r w:rsidR="00E70E6B">
        <w:rPr>
          <w:sz w:val="28"/>
          <w:szCs w:val="28"/>
          <w:lang w:val="ru-RU" w:eastAsia="ru-RU"/>
        </w:rPr>
        <w:t xml:space="preserve">Смирнихиной Юлии Николаевны (родившейся </w:t>
      </w:r>
      <w:r w:rsidR="00515220">
        <w:rPr>
          <w:sz w:val="28"/>
          <w:szCs w:val="28"/>
          <w:lang w:val="ru-RU" w:eastAsia="ru-RU"/>
        </w:rPr>
        <w:t>*</w:t>
      </w:r>
      <w:r w:rsidR="00E70E6B">
        <w:rPr>
          <w:sz w:val="28"/>
          <w:szCs w:val="28"/>
          <w:lang w:val="ru-RU" w:eastAsia="ru-RU"/>
        </w:rPr>
        <w:t xml:space="preserve"> года в </w:t>
      </w:r>
      <w:r w:rsidR="00515220">
        <w:rPr>
          <w:sz w:val="28"/>
          <w:szCs w:val="28"/>
          <w:lang w:val="ru-RU" w:eastAsia="ru-RU"/>
        </w:rPr>
        <w:t>*</w:t>
      </w:r>
      <w:r w:rsidR="00E70E6B">
        <w:rPr>
          <w:sz w:val="28"/>
          <w:szCs w:val="28"/>
          <w:lang w:val="ru-RU" w:eastAsia="ru-RU"/>
        </w:rPr>
        <w:t xml:space="preserve">) в пользу Общества с ограниченной ответственностью «УК» СТРОЙМОНТАЖ» </w:t>
      </w:r>
      <w:r w:rsidR="00220E36">
        <w:rPr>
          <w:sz w:val="28"/>
          <w:szCs w:val="28"/>
          <w:lang w:val="ru-RU" w:eastAsia="ru-RU"/>
        </w:rPr>
        <w:t>(</w:t>
      </w:r>
      <w:r w:rsidR="00E70E6B">
        <w:rPr>
          <w:sz w:val="28"/>
          <w:szCs w:val="28"/>
          <w:lang w:val="ru-RU" w:eastAsia="ru-RU"/>
        </w:rPr>
        <w:t>ИНН 5410786919</w:t>
      </w:r>
      <w:r w:rsidR="00220E36">
        <w:rPr>
          <w:sz w:val="28"/>
          <w:szCs w:val="28"/>
          <w:lang w:val="ru-RU" w:eastAsia="ru-RU"/>
        </w:rPr>
        <w:t>)</w:t>
      </w:r>
      <w:r w:rsidR="00E70E6B">
        <w:rPr>
          <w:sz w:val="28"/>
          <w:szCs w:val="28"/>
          <w:lang w:val="ru-RU" w:eastAsia="ru-RU"/>
        </w:rPr>
        <w:t xml:space="preserve"> </w:t>
      </w:r>
      <w:r w:rsidR="00220E36">
        <w:rPr>
          <w:sz w:val="28"/>
          <w:szCs w:val="28"/>
          <w:lang w:val="ru-RU" w:eastAsia="ru-RU"/>
        </w:rPr>
        <w:t xml:space="preserve">задолженность по оплате жилого помещения по адресу: </w:t>
      </w:r>
      <w:r w:rsidR="00515220">
        <w:rPr>
          <w:sz w:val="28"/>
          <w:szCs w:val="28"/>
          <w:lang w:val="ru-RU" w:eastAsia="ru-RU"/>
        </w:rPr>
        <w:t>*</w:t>
      </w:r>
      <w:r w:rsidR="00220E36">
        <w:rPr>
          <w:sz w:val="28"/>
          <w:szCs w:val="28"/>
          <w:lang w:val="ru-RU" w:eastAsia="ru-RU"/>
        </w:rPr>
        <w:t xml:space="preserve">, за период с 01.02.2021 г. по 31.05.2024 г. в размере 35843 рубля 08 копеек, расходы </w:t>
      </w:r>
      <w:r w:rsidRPr="00E74C08">
        <w:rPr>
          <w:sz w:val="28"/>
          <w:szCs w:val="28"/>
          <w:lang w:val="ru-RU" w:eastAsia="ru-RU"/>
        </w:rPr>
        <w:t xml:space="preserve">по оплате государственной пошлины в размере </w:t>
      </w:r>
      <w:r w:rsidR="00220E36">
        <w:rPr>
          <w:sz w:val="28"/>
          <w:szCs w:val="28"/>
          <w:lang w:val="ru-RU" w:eastAsia="ru-RU"/>
        </w:rPr>
        <w:t xml:space="preserve">1411 рублей 32 копейки. 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Заочное решение мирового су</w:t>
      </w:r>
      <w:r w:rsidRPr="00E74C08">
        <w:rPr>
          <w:i w:val="0"/>
          <w:sz w:val="28"/>
          <w:szCs w:val="28"/>
        </w:rPr>
        <w:t>дьи может быть обжаловано сторонами в апелляционном порядке в Нефтеюганский районный суд Ханты-Мансийского автономного округа-Югры в течение месяца по истечении срока подачи ответчиком заявления об отмене этого решения суда, а в случае, если такое заявлени</w:t>
      </w:r>
      <w:r w:rsidRPr="00E74C08">
        <w:rPr>
          <w:i w:val="0"/>
          <w:sz w:val="28"/>
          <w:szCs w:val="28"/>
        </w:rPr>
        <w:t>е подано, - в течение месяца со дня вынесения определения суда об отказе в удовлетворении этого заявления.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</w:t>
      </w:r>
      <w:r w:rsidRPr="00E74C08">
        <w:rPr>
          <w:i w:val="0"/>
          <w:sz w:val="28"/>
          <w:szCs w:val="28"/>
        </w:rPr>
        <w:t xml:space="preserve">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</w:t>
      </w:r>
      <w:r w:rsidRPr="00E74C08">
        <w:rPr>
          <w:i w:val="0"/>
          <w:sz w:val="28"/>
          <w:szCs w:val="28"/>
        </w:rPr>
        <w:t>в деле, их представители не присутствовали в судебном заседании.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>Мировой судья составляет мотивированное заочное решение суда в течение десяти  дней со дня поступления от лиц, участвующих в деле, их представителей заявления о составлении мотивированного ре</w:t>
      </w:r>
      <w:r w:rsidRPr="00E74C08">
        <w:rPr>
          <w:i w:val="0"/>
          <w:sz w:val="28"/>
          <w:szCs w:val="28"/>
        </w:rPr>
        <w:t>шения суда.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  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  Мировой судья                                                           Е.В. Кеся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</w:p>
    <w:p w:rsidR="006959D1" w:rsidRPr="00E74C08" w:rsidP="006959D1">
      <w:pPr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jc w:val="both"/>
        <w:rPr>
          <w:sz w:val="28"/>
          <w:szCs w:val="28"/>
          <w:lang w:val="ru-RU" w:eastAsia="ru-RU"/>
        </w:rPr>
      </w:pPr>
    </w:p>
    <w:p w:rsidR="001A72DB" w:rsidRPr="00E74C08">
      <w:pPr>
        <w:jc w:val="right"/>
        <w:rPr>
          <w:sz w:val="28"/>
          <w:szCs w:val="28"/>
          <w:lang w:val="ru-RU"/>
        </w:rPr>
      </w:pPr>
      <w:r w:rsidRPr="00E74C08">
        <w:rPr>
          <w:sz w:val="28"/>
          <w:szCs w:val="28"/>
          <w:lang w:val="ru-RU"/>
        </w:rPr>
        <w:t xml:space="preserve">                                                         </w:t>
      </w:r>
      <w:r w:rsidRPr="00E74C08">
        <w:rPr>
          <w:sz w:val="28"/>
          <w:szCs w:val="28"/>
          <w:lang w:val="ru-RU"/>
        </w:rPr>
        <w:t xml:space="preserve">      </w:t>
      </w:r>
    </w:p>
    <w:p w:rsidR="001A72DB" w:rsidRPr="00E74C08">
      <w:pPr>
        <w:jc w:val="both"/>
        <w:rPr>
          <w:sz w:val="28"/>
          <w:szCs w:val="28"/>
          <w:lang w:val="ru-RU"/>
        </w:rPr>
      </w:pPr>
    </w:p>
    <w:sectPr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2DB">
    <w:pPr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Pr="00515220" w:rsidR="00515220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1A72DB">
    <w:pPr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DB"/>
    <w:rsid w:val="0009410B"/>
    <w:rsid w:val="001A72DB"/>
    <w:rsid w:val="00215BB2"/>
    <w:rsid w:val="00220E36"/>
    <w:rsid w:val="002B3CB5"/>
    <w:rsid w:val="00383169"/>
    <w:rsid w:val="00391AC6"/>
    <w:rsid w:val="00401E08"/>
    <w:rsid w:val="00433E23"/>
    <w:rsid w:val="004D69DF"/>
    <w:rsid w:val="00515220"/>
    <w:rsid w:val="00572AD7"/>
    <w:rsid w:val="00597FAC"/>
    <w:rsid w:val="00614E56"/>
    <w:rsid w:val="006269A5"/>
    <w:rsid w:val="006271CA"/>
    <w:rsid w:val="006959D1"/>
    <w:rsid w:val="006B600F"/>
    <w:rsid w:val="007B1DBE"/>
    <w:rsid w:val="007C4C0C"/>
    <w:rsid w:val="00884750"/>
    <w:rsid w:val="00916DE0"/>
    <w:rsid w:val="00952242"/>
    <w:rsid w:val="009B3D12"/>
    <w:rsid w:val="00AF1C6B"/>
    <w:rsid w:val="00AF637D"/>
    <w:rsid w:val="00B01DE3"/>
    <w:rsid w:val="00C54115"/>
    <w:rsid w:val="00DD7627"/>
    <w:rsid w:val="00E70E6B"/>
    <w:rsid w:val="00E74C08"/>
    <w:rsid w:val="00EF34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A9A4A5-9514-4D8D-908E-7C42C06A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17rplc-9">
    <w:name w:val="cat-UserDefined grp-17 rplc-9"/>
    <w:basedOn w:val="DefaultParagraphFont"/>
    <w:rsid w:val="006959D1"/>
  </w:style>
  <w:style w:type="character" w:customStyle="1" w:styleId="cat-UserDefinedgrp-17rplc-12">
    <w:name w:val="cat-UserDefined grp-17 rplc-12"/>
    <w:basedOn w:val="DefaultParagraphFont"/>
    <w:rsid w:val="006959D1"/>
  </w:style>
  <w:style w:type="character" w:customStyle="1" w:styleId="cat-UserDefinedgrp-18rplc-14">
    <w:name w:val="cat-UserDefined grp-18 rplc-14"/>
    <w:basedOn w:val="DefaultParagraphFont"/>
    <w:rsid w:val="006959D1"/>
  </w:style>
  <w:style w:type="character" w:customStyle="1" w:styleId="cat-UserDefinedgrp-19rplc-16">
    <w:name w:val="cat-UserDefined grp-19 rplc-16"/>
    <w:basedOn w:val="DefaultParagraphFont"/>
    <w:rsid w:val="006959D1"/>
  </w:style>
  <w:style w:type="character" w:customStyle="1" w:styleId="cat-UserDefinedgrp-19rplc-19">
    <w:name w:val="cat-UserDefined grp-19 rplc-19"/>
    <w:basedOn w:val="DefaultParagraphFont"/>
    <w:rsid w:val="006959D1"/>
  </w:style>
  <w:style w:type="paragraph" w:styleId="BalloonText">
    <w:name w:val="Balloon Text"/>
    <w:basedOn w:val="Normal"/>
    <w:link w:val="a"/>
    <w:uiPriority w:val="99"/>
    <w:semiHidden/>
    <w:unhideWhenUsed/>
    <w:rsid w:val="009B3D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B3D1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rsid w:val="00E74C08"/>
    <w:pPr>
      <w:ind w:right="-766"/>
      <w:jc w:val="both"/>
    </w:pPr>
    <w:rPr>
      <w:i/>
      <w:szCs w:val="20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rsid w:val="00E74C08"/>
    <w:rPr>
      <w:i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